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E0044" w14:textId="77777777" w:rsidR="00DC1182" w:rsidRDefault="00000000">
      <w:pPr>
        <w:pStyle w:val="a8"/>
      </w:pPr>
      <w:r>
        <w:t>Заявка установи на співпрацю у відбудові України</w:t>
      </w:r>
    </w:p>
    <w:p w14:paraId="6DFD2EBB" w14:textId="77777777" w:rsidR="00DC1182" w:rsidRDefault="00000000">
      <w:r>
        <w:rPr>
          <w:b/>
        </w:rPr>
        <w:t>Ukrainian Institution Participation and Cooperation Application</w:t>
      </w:r>
    </w:p>
    <w:p w14:paraId="24F6A9B5" w14:textId="77777777" w:rsidR="00DC1182" w:rsidRDefault="00000000">
      <w:r>
        <w:t>Recipient / Одержувач: (가칭) FutureLinkGlobal (한국 PMO)   |   Date / Дата [                       ]</w:t>
      </w:r>
    </w:p>
    <w:p w14:paraId="25D93C47" w14:textId="77777777" w:rsidR="00DC1182" w:rsidRDefault="00000000">
      <w:r>
        <w:t>For public authorities, municipalities, public enterprises, development institutions, financial bodies, hospitals and associations. / Для органів влади, громад, державних підприємств, інституцій розвитку, фінансових установ, лікарень та асоціацій.</w:t>
      </w:r>
    </w:p>
    <w:p w14:paraId="19EA3A20" w14:textId="77777777" w:rsidR="00DC1182" w:rsidRDefault="00000000">
      <w:r>
        <w:t>Submission is an expression of interest. It is not a procurement award, funding commitment or authorization to represent the institution. / Подання заявки є виявом зацікавленості й не означає рішення про закупівлю, зобов’язання щодо фінансування чи надання повноважень представляти установу.</w:t>
      </w:r>
    </w:p>
    <w:p w14:paraId="49C4984B" w14:textId="77777777" w:rsidR="00DC1182" w:rsidRDefault="00000000">
      <w:pPr>
        <w:pStyle w:val="1"/>
      </w:pPr>
      <w:r>
        <w:t>1  Institution and authority / Установа та повноваження</w:t>
      </w:r>
    </w:p>
    <w:tbl>
      <w:tblPr>
        <w:tblStyle w:val="af9"/>
        <w:tblW w:w="0" w:type="auto"/>
        <w:tblLook w:val="04A0" w:firstRow="1" w:lastRow="0" w:firstColumn="1" w:lastColumn="0" w:noHBand="0" w:noVBand="1"/>
      </w:tblPr>
      <w:tblGrid>
        <w:gridCol w:w="4923"/>
        <w:gridCol w:w="4925"/>
      </w:tblGrid>
      <w:tr w:rsidR="00DC1182" w14:paraId="656C7492" w14:textId="77777777">
        <w:tc>
          <w:tcPr>
            <w:tcW w:w="4929" w:type="dxa"/>
            <w:shd w:val="clear" w:color="auto" w:fill="F2F4F7"/>
            <w:vAlign w:val="center"/>
          </w:tcPr>
          <w:p w14:paraId="161357B4" w14:textId="77777777" w:rsidR="00DC1182" w:rsidRDefault="00000000">
            <w:pPr>
              <w:spacing w:after="40"/>
            </w:pPr>
            <w:r>
              <w:rPr>
                <w:sz w:val="17"/>
              </w:rPr>
              <w:t>Official name in Ukrainian and English / Офіційна назва українською та англійською</w:t>
            </w:r>
          </w:p>
        </w:tc>
        <w:tc>
          <w:tcPr>
            <w:tcW w:w="4929" w:type="dxa"/>
            <w:shd w:val="clear" w:color="auto" w:fill="FFFFFF"/>
            <w:vAlign w:val="center"/>
          </w:tcPr>
          <w:p w14:paraId="7F1861CA" w14:textId="77777777" w:rsidR="00DC1182" w:rsidRDefault="00000000">
            <w:pPr>
              <w:spacing w:after="40"/>
            </w:pPr>
            <w:r>
              <w:rPr>
                <w:sz w:val="17"/>
              </w:rPr>
              <w:t>[                                                          ]</w:t>
            </w:r>
          </w:p>
        </w:tc>
      </w:tr>
      <w:tr w:rsidR="00DC1182" w14:paraId="5834629D" w14:textId="77777777">
        <w:tc>
          <w:tcPr>
            <w:tcW w:w="4929" w:type="dxa"/>
            <w:shd w:val="clear" w:color="auto" w:fill="F2F4F7"/>
            <w:vAlign w:val="center"/>
          </w:tcPr>
          <w:p w14:paraId="0CC0FE5A" w14:textId="77777777" w:rsidR="00DC1182" w:rsidRDefault="00000000">
            <w:pPr>
              <w:spacing w:after="40"/>
            </w:pPr>
            <w:r>
              <w:rPr>
                <w:sz w:val="17"/>
              </w:rPr>
              <w:t>Institution type / Тип установи</w:t>
            </w:r>
          </w:p>
        </w:tc>
        <w:tc>
          <w:tcPr>
            <w:tcW w:w="4929" w:type="dxa"/>
            <w:shd w:val="clear" w:color="auto" w:fill="FFFFFF"/>
            <w:vAlign w:val="center"/>
          </w:tcPr>
          <w:p w14:paraId="62EA7917" w14:textId="77777777" w:rsidR="00DC1182" w:rsidRDefault="00000000">
            <w:pPr>
              <w:spacing w:after="40"/>
            </w:pPr>
            <w:r>
              <w:rPr>
                <w:sz w:val="17"/>
              </w:rPr>
              <w:t>□ Ministry / Міністерство  □ Oblast / Область  □ Hromada / Громада  □ Public enterprise / Державне підприємство  □ Hospital / Лікарня  □ Development institution / Інституція розвитку  □ Bank or fund / Банк чи фонд  □ Association / Асоціація  □ Other / Інше</w:t>
            </w:r>
          </w:p>
        </w:tc>
      </w:tr>
      <w:tr w:rsidR="00DC1182" w14:paraId="354B4C16" w14:textId="77777777">
        <w:tc>
          <w:tcPr>
            <w:tcW w:w="4929" w:type="dxa"/>
            <w:shd w:val="clear" w:color="auto" w:fill="F2F4F7"/>
            <w:vAlign w:val="center"/>
          </w:tcPr>
          <w:p w14:paraId="6CB7F327" w14:textId="77777777" w:rsidR="00DC1182" w:rsidRDefault="00000000">
            <w:pPr>
              <w:spacing w:after="40"/>
            </w:pPr>
            <w:r>
              <w:rPr>
                <w:sz w:val="17"/>
              </w:rPr>
              <w:t>Registration or institutional identifier / Реєстраційний код установи</w:t>
            </w:r>
          </w:p>
        </w:tc>
        <w:tc>
          <w:tcPr>
            <w:tcW w:w="4929" w:type="dxa"/>
            <w:shd w:val="clear" w:color="auto" w:fill="FFFFFF"/>
            <w:vAlign w:val="center"/>
          </w:tcPr>
          <w:p w14:paraId="67F8225E" w14:textId="77777777" w:rsidR="00DC1182" w:rsidRDefault="00000000">
            <w:pPr>
              <w:spacing w:after="40"/>
            </w:pPr>
            <w:r>
              <w:rPr>
                <w:sz w:val="17"/>
              </w:rPr>
              <w:t>[                                                          ]</w:t>
            </w:r>
          </w:p>
        </w:tc>
      </w:tr>
      <w:tr w:rsidR="00DC1182" w14:paraId="66531B38" w14:textId="77777777">
        <w:tc>
          <w:tcPr>
            <w:tcW w:w="4929" w:type="dxa"/>
            <w:shd w:val="clear" w:color="auto" w:fill="F2F4F7"/>
            <w:vAlign w:val="center"/>
          </w:tcPr>
          <w:p w14:paraId="24B2BCF6" w14:textId="77777777" w:rsidR="00DC1182" w:rsidRDefault="00000000">
            <w:pPr>
              <w:spacing w:after="40"/>
            </w:pPr>
            <w:r>
              <w:rPr>
                <w:sz w:val="17"/>
              </w:rPr>
              <w:t>Parent authority and legal mandate / Орган підпорядкування та правові повноваження</w:t>
            </w:r>
          </w:p>
        </w:tc>
        <w:tc>
          <w:tcPr>
            <w:tcW w:w="4929" w:type="dxa"/>
            <w:shd w:val="clear" w:color="auto" w:fill="FFFFFF"/>
            <w:vAlign w:val="center"/>
          </w:tcPr>
          <w:p w14:paraId="78080274" w14:textId="77777777" w:rsidR="00DC1182" w:rsidRDefault="00000000">
            <w:pPr>
              <w:spacing w:after="40"/>
            </w:pPr>
            <w:r>
              <w:rPr>
                <w:sz w:val="17"/>
              </w:rPr>
              <w:t>[                                                          ]</w:t>
            </w:r>
          </w:p>
        </w:tc>
      </w:tr>
      <w:tr w:rsidR="00DC1182" w14:paraId="0F00D648" w14:textId="77777777">
        <w:tc>
          <w:tcPr>
            <w:tcW w:w="4929" w:type="dxa"/>
            <w:shd w:val="clear" w:color="auto" w:fill="F2F4F7"/>
            <w:vAlign w:val="center"/>
          </w:tcPr>
          <w:p w14:paraId="1D480F95" w14:textId="77777777" w:rsidR="00DC1182" w:rsidRDefault="00000000">
            <w:pPr>
              <w:spacing w:after="40"/>
            </w:pPr>
            <w:r>
              <w:rPr>
                <w:sz w:val="17"/>
              </w:rPr>
              <w:t>Official address, region and website / Адреса, область і вебсайт</w:t>
            </w:r>
          </w:p>
        </w:tc>
        <w:tc>
          <w:tcPr>
            <w:tcW w:w="4929" w:type="dxa"/>
            <w:shd w:val="clear" w:color="auto" w:fill="FFFFFF"/>
            <w:vAlign w:val="center"/>
          </w:tcPr>
          <w:p w14:paraId="708A919B" w14:textId="77777777" w:rsidR="00DC1182" w:rsidRDefault="00000000">
            <w:pPr>
              <w:spacing w:after="40"/>
            </w:pPr>
            <w:r>
              <w:rPr>
                <w:sz w:val="17"/>
              </w:rPr>
              <w:t>[                                                          ]</w:t>
            </w:r>
          </w:p>
        </w:tc>
      </w:tr>
      <w:tr w:rsidR="00DC1182" w14:paraId="42BF746A" w14:textId="77777777">
        <w:tc>
          <w:tcPr>
            <w:tcW w:w="4929" w:type="dxa"/>
            <w:shd w:val="clear" w:color="auto" w:fill="F2F4F7"/>
            <w:vAlign w:val="center"/>
          </w:tcPr>
          <w:p w14:paraId="2E293C15" w14:textId="77777777" w:rsidR="00DC1182" w:rsidRDefault="00000000">
            <w:pPr>
              <w:spacing w:after="40"/>
            </w:pPr>
            <w:r>
              <w:rPr>
                <w:sz w:val="17"/>
              </w:rPr>
              <w:t>Head of institution / Керівник установи</w:t>
            </w:r>
          </w:p>
        </w:tc>
        <w:tc>
          <w:tcPr>
            <w:tcW w:w="4929" w:type="dxa"/>
            <w:shd w:val="clear" w:color="auto" w:fill="FFFFFF"/>
            <w:vAlign w:val="center"/>
          </w:tcPr>
          <w:p w14:paraId="7EF2C6BE" w14:textId="77777777" w:rsidR="00DC1182" w:rsidRDefault="00000000">
            <w:pPr>
              <w:spacing w:after="40"/>
            </w:pPr>
            <w:r>
              <w:rPr>
                <w:sz w:val="17"/>
              </w:rPr>
              <w:t>[                                                          ]</w:t>
            </w:r>
          </w:p>
        </w:tc>
      </w:tr>
      <w:tr w:rsidR="00DC1182" w14:paraId="2C1B1D50" w14:textId="77777777">
        <w:tc>
          <w:tcPr>
            <w:tcW w:w="4929" w:type="dxa"/>
            <w:shd w:val="clear" w:color="auto" w:fill="F2F4F7"/>
            <w:vAlign w:val="center"/>
          </w:tcPr>
          <w:p w14:paraId="45E1D70E" w14:textId="77777777" w:rsidR="00DC1182" w:rsidRDefault="00000000">
            <w:pPr>
              <w:spacing w:after="40"/>
            </w:pPr>
            <w:r>
              <w:rPr>
                <w:sz w:val="17"/>
              </w:rPr>
              <w:t>Project lead, title, direct phone and email / Керівник проєкту, посада, телефон і пошта</w:t>
            </w:r>
          </w:p>
        </w:tc>
        <w:tc>
          <w:tcPr>
            <w:tcW w:w="4929" w:type="dxa"/>
            <w:shd w:val="clear" w:color="auto" w:fill="FFFFFF"/>
            <w:vAlign w:val="center"/>
          </w:tcPr>
          <w:p w14:paraId="0404180B" w14:textId="77777777" w:rsidR="00DC1182" w:rsidRDefault="00000000">
            <w:pPr>
              <w:spacing w:after="40"/>
            </w:pPr>
            <w:r>
              <w:rPr>
                <w:sz w:val="17"/>
              </w:rPr>
              <w:t>[                                                          ]</w:t>
            </w:r>
          </w:p>
        </w:tc>
      </w:tr>
      <w:tr w:rsidR="00DC1182" w14:paraId="742F9AFF" w14:textId="77777777">
        <w:tc>
          <w:tcPr>
            <w:tcW w:w="4929" w:type="dxa"/>
            <w:shd w:val="clear" w:color="auto" w:fill="F2F4F7"/>
            <w:vAlign w:val="center"/>
          </w:tcPr>
          <w:p w14:paraId="27404C32" w14:textId="77777777" w:rsidR="00DC1182" w:rsidRDefault="00000000">
            <w:pPr>
              <w:spacing w:after="40"/>
            </w:pPr>
            <w:r>
              <w:rPr>
                <w:sz w:val="17"/>
              </w:rPr>
              <w:t>Procurement / finance officer contact / Контакт із закупівель або фінансів</w:t>
            </w:r>
          </w:p>
        </w:tc>
        <w:tc>
          <w:tcPr>
            <w:tcW w:w="4929" w:type="dxa"/>
            <w:shd w:val="clear" w:color="auto" w:fill="FFFFFF"/>
            <w:vAlign w:val="center"/>
          </w:tcPr>
          <w:p w14:paraId="68B7F49A" w14:textId="77777777" w:rsidR="00DC1182" w:rsidRDefault="00000000">
            <w:pPr>
              <w:spacing w:after="40"/>
            </w:pPr>
            <w:r>
              <w:rPr>
                <w:sz w:val="17"/>
              </w:rPr>
              <w:t>[                                                          ]</w:t>
            </w:r>
          </w:p>
        </w:tc>
      </w:tr>
    </w:tbl>
    <w:p w14:paraId="615A2DC8" w14:textId="77777777" w:rsidR="00DC1182" w:rsidRDefault="00000000">
      <w:pPr>
        <w:pStyle w:val="1"/>
      </w:pPr>
      <w:r>
        <w:t>2  Role in the proposed cooperation / Роль у співпраці</w:t>
      </w:r>
    </w:p>
    <w:p w14:paraId="5B9B4951" w14:textId="77777777" w:rsidR="00DC1182" w:rsidRDefault="00000000">
      <w:r>
        <w:t>□ Contracting authority / Замовник  □ Beneficiary / Бенефіціар  □ Project owner / Власник проєкту  □ Asset owner / Власник об’єкта  □ Implementing agency / Виконавець  □ Funding institution / Фінансова установа  □ Guarantor / Гарант  □ Coordinator / Координатор  □ Other / Інше [              ]</w:t>
      </w:r>
    </w:p>
    <w:p w14:paraId="6F588556" w14:textId="77777777" w:rsidR="00DC1182" w:rsidRDefault="00000000">
      <w:r>
        <w:t>Document confirming mandate / Документ, що підтверджує повноваження: [                                ]   Reference and date / Номер і дата: [                    ]</w:t>
      </w:r>
    </w:p>
    <w:p w14:paraId="32001713" w14:textId="77777777" w:rsidR="00DC1182" w:rsidRDefault="00000000">
      <w:r>
        <w:br w:type="page"/>
      </w:r>
    </w:p>
    <w:p w14:paraId="4881FDDB" w14:textId="77777777" w:rsidR="00DC1182" w:rsidRDefault="00000000">
      <w:pPr>
        <w:pStyle w:val="1"/>
      </w:pPr>
      <w:r>
        <w:lastRenderedPageBreak/>
        <w:t>3  Priority reconstruction initiative / Пріоритетний проєкт відбудови</w:t>
      </w:r>
    </w:p>
    <w:p w14:paraId="3DF49F1D" w14:textId="77777777" w:rsidR="00DC1182" w:rsidRDefault="00000000">
      <w:r>
        <w:t>Complete one sheet per priority initiative. / Заповнюйте окремий аркуш для кожного пріоритетного проєкту.</w:t>
      </w:r>
    </w:p>
    <w:p w14:paraId="6C88EC3B" w14:textId="77777777" w:rsidR="00DC1182" w:rsidRDefault="00000000">
      <w:r>
        <w:rPr>
          <w:b/>
        </w:rPr>
        <w:t>Official project name, location and responsible unit / Офіційна назва проєкту, місце та відповідальний підрозділ</w:t>
      </w:r>
    </w:p>
    <w:p w14:paraId="5BDB8553" w14:textId="77777777" w:rsidR="00DC1182" w:rsidRDefault="00000000">
      <w:r>
        <w:t>________________________________________________________________________</w:t>
      </w:r>
    </w:p>
    <w:p w14:paraId="0F969E97" w14:textId="77777777" w:rsidR="00DC1182" w:rsidRDefault="00000000">
      <w:r>
        <w:t>________________________________________________________________________</w:t>
      </w:r>
    </w:p>
    <w:p w14:paraId="204ECDBD" w14:textId="77777777" w:rsidR="00DC1182" w:rsidRDefault="00000000">
      <w:r>
        <w:rPr>
          <w:b/>
        </w:rPr>
        <w:t>Damage, current service gap and beneficiaries / Пошкодження, незадоволена потреба та отримувачі результатів</w:t>
      </w:r>
    </w:p>
    <w:p w14:paraId="0A379F0F" w14:textId="77777777" w:rsidR="00DC1182" w:rsidRDefault="00000000">
      <w:r>
        <w:t>________________________________________________________________________</w:t>
      </w:r>
    </w:p>
    <w:p w14:paraId="12DDBC4C" w14:textId="77777777" w:rsidR="00DC1182" w:rsidRDefault="00000000">
      <w:r>
        <w:t>________________________________________________________________________</w:t>
      </w:r>
    </w:p>
    <w:p w14:paraId="5F8D6BC6" w14:textId="77777777" w:rsidR="00DC1182" w:rsidRDefault="00000000">
      <w:r>
        <w:rPr>
          <w:b/>
        </w:rPr>
        <w:t>Proposed scope, quantities and technical requirements / Зміст робіт, обсяги та технічні вимоги</w:t>
      </w:r>
    </w:p>
    <w:p w14:paraId="4F6C85A9" w14:textId="77777777" w:rsidR="00DC1182" w:rsidRDefault="00000000">
      <w:r>
        <w:t>________________________________________________________________________</w:t>
      </w:r>
    </w:p>
    <w:p w14:paraId="11509278" w14:textId="77777777" w:rsidR="00DC1182" w:rsidRDefault="00000000">
      <w:r>
        <w:t>________________________________________________________________________</w:t>
      </w:r>
    </w:p>
    <w:p w14:paraId="5B0FB28D" w14:textId="77777777" w:rsidR="00DC1182" w:rsidRDefault="00000000">
      <w:r>
        <w:t>________________________________________________________________________</w:t>
      </w:r>
    </w:p>
    <w:p w14:paraId="0441A477" w14:textId="77777777" w:rsidR="00DC1182" w:rsidRDefault="00000000">
      <w:r>
        <w:rPr>
          <w:b/>
        </w:rPr>
        <w:t>What Korea could supply or implement / Що може постачати або виконувати корейська сторона</w:t>
      </w:r>
    </w:p>
    <w:p w14:paraId="654F2984" w14:textId="77777777" w:rsidR="00DC1182" w:rsidRDefault="00000000">
      <w:r>
        <w:t>________________________________________________________________________</w:t>
      </w:r>
    </w:p>
    <w:p w14:paraId="28F8A750" w14:textId="77777777" w:rsidR="00DC1182" w:rsidRDefault="00000000">
      <w:r>
        <w:t>________________________________________________________________________</w:t>
      </w:r>
    </w:p>
    <w:p w14:paraId="6637734A" w14:textId="77777777" w:rsidR="00DC1182" w:rsidRDefault="00000000">
      <w:r>
        <w:rPr>
          <w:b/>
        </w:rPr>
        <w:t>Expected public benefit and measurable results / Очікувана суспільна користь і вимірювані результати</w:t>
      </w:r>
    </w:p>
    <w:p w14:paraId="784EC5CE" w14:textId="77777777" w:rsidR="00DC1182" w:rsidRDefault="00000000">
      <w:r>
        <w:t>________________________________________________________________________</w:t>
      </w:r>
    </w:p>
    <w:p w14:paraId="01076D92" w14:textId="77777777" w:rsidR="00DC1182" w:rsidRDefault="00000000">
      <w:r>
        <w:t>________________________________________________________________________</w:t>
      </w:r>
    </w:p>
    <w:p w14:paraId="150325BA" w14:textId="77777777" w:rsidR="00DC1182" w:rsidRDefault="00000000">
      <w:pPr>
        <w:pStyle w:val="1"/>
      </w:pPr>
      <w:r>
        <w:t>4  Project identification / Ідентифікація проєкту</w:t>
      </w:r>
    </w:p>
    <w:tbl>
      <w:tblPr>
        <w:tblStyle w:val="af9"/>
        <w:tblW w:w="0" w:type="auto"/>
        <w:tblLook w:val="04A0" w:firstRow="1" w:lastRow="0" w:firstColumn="1" w:lastColumn="0" w:noHBand="0" w:noVBand="1"/>
      </w:tblPr>
      <w:tblGrid>
        <w:gridCol w:w="4922"/>
        <w:gridCol w:w="4926"/>
      </w:tblGrid>
      <w:tr w:rsidR="00DC1182" w14:paraId="1950E63E" w14:textId="77777777">
        <w:tc>
          <w:tcPr>
            <w:tcW w:w="4929" w:type="dxa"/>
            <w:shd w:val="clear" w:color="auto" w:fill="F2F4F7"/>
            <w:vAlign w:val="center"/>
          </w:tcPr>
          <w:p w14:paraId="34CB0014" w14:textId="77777777" w:rsidR="00DC1182" w:rsidRDefault="00000000">
            <w:pPr>
              <w:spacing w:after="40"/>
            </w:pPr>
            <w:r>
              <w:rPr>
                <w:sz w:val="17"/>
              </w:rPr>
              <w:t>DREAM ID and official link, if available / Ідентифікатор DREAM та посилання, якщо є</w:t>
            </w:r>
          </w:p>
        </w:tc>
        <w:tc>
          <w:tcPr>
            <w:tcW w:w="4929" w:type="dxa"/>
            <w:shd w:val="clear" w:color="auto" w:fill="FFFFFF"/>
            <w:vAlign w:val="center"/>
          </w:tcPr>
          <w:p w14:paraId="6ACEC462" w14:textId="77777777" w:rsidR="00DC1182" w:rsidRDefault="00000000">
            <w:pPr>
              <w:spacing w:after="40"/>
            </w:pPr>
            <w:r>
              <w:rPr>
                <w:sz w:val="17"/>
              </w:rPr>
              <w:t>[                                                          ]</w:t>
            </w:r>
          </w:p>
        </w:tc>
      </w:tr>
      <w:tr w:rsidR="00DC1182" w14:paraId="53D80228" w14:textId="77777777">
        <w:tc>
          <w:tcPr>
            <w:tcW w:w="4929" w:type="dxa"/>
            <w:shd w:val="clear" w:color="auto" w:fill="F2F4F7"/>
            <w:vAlign w:val="center"/>
          </w:tcPr>
          <w:p w14:paraId="4F9D9357" w14:textId="77777777" w:rsidR="00DC1182" w:rsidRDefault="00000000">
            <w:pPr>
              <w:spacing w:after="40"/>
            </w:pPr>
            <w:r>
              <w:rPr>
                <w:sz w:val="17"/>
              </w:rPr>
              <w:t>Prozorro ID and official link, if available / Ідентифікатор Prozorro та посилання, якщо є</w:t>
            </w:r>
          </w:p>
        </w:tc>
        <w:tc>
          <w:tcPr>
            <w:tcW w:w="4929" w:type="dxa"/>
            <w:shd w:val="clear" w:color="auto" w:fill="FFFFFF"/>
            <w:vAlign w:val="center"/>
          </w:tcPr>
          <w:p w14:paraId="6B2A60FF" w14:textId="77777777" w:rsidR="00DC1182" w:rsidRDefault="00000000">
            <w:pPr>
              <w:spacing w:after="40"/>
            </w:pPr>
            <w:r>
              <w:rPr>
                <w:sz w:val="17"/>
              </w:rPr>
              <w:t>[                                                          ]</w:t>
            </w:r>
          </w:p>
        </w:tc>
      </w:tr>
      <w:tr w:rsidR="00DC1182" w14:paraId="127297BB" w14:textId="77777777">
        <w:tc>
          <w:tcPr>
            <w:tcW w:w="4929" w:type="dxa"/>
            <w:shd w:val="clear" w:color="auto" w:fill="F2F4F7"/>
            <w:vAlign w:val="center"/>
          </w:tcPr>
          <w:p w14:paraId="20D7AB8C" w14:textId="77777777" w:rsidR="00DC1182" w:rsidRDefault="00000000">
            <w:pPr>
              <w:spacing w:after="40"/>
            </w:pPr>
            <w:r>
              <w:rPr>
                <w:sz w:val="17"/>
              </w:rPr>
              <w:t>Other official plan or decision / Інший офіційний план або рішення</w:t>
            </w:r>
          </w:p>
        </w:tc>
        <w:tc>
          <w:tcPr>
            <w:tcW w:w="4929" w:type="dxa"/>
            <w:shd w:val="clear" w:color="auto" w:fill="FFFFFF"/>
            <w:vAlign w:val="center"/>
          </w:tcPr>
          <w:p w14:paraId="0CDCECBC" w14:textId="77777777" w:rsidR="00DC1182" w:rsidRDefault="00000000">
            <w:pPr>
              <w:spacing w:after="40"/>
            </w:pPr>
            <w:r>
              <w:rPr>
                <w:sz w:val="17"/>
              </w:rPr>
              <w:t>[                                                          ]</w:t>
            </w:r>
          </w:p>
        </w:tc>
      </w:tr>
      <w:tr w:rsidR="00DC1182" w14:paraId="36360B85" w14:textId="77777777">
        <w:tc>
          <w:tcPr>
            <w:tcW w:w="4929" w:type="dxa"/>
            <w:shd w:val="clear" w:color="auto" w:fill="F2F4F7"/>
            <w:vAlign w:val="center"/>
          </w:tcPr>
          <w:p w14:paraId="51339396" w14:textId="77777777" w:rsidR="00DC1182" w:rsidRDefault="00000000">
            <w:pPr>
              <w:spacing w:after="40"/>
            </w:pPr>
            <w:r>
              <w:rPr>
                <w:sz w:val="17"/>
              </w:rPr>
              <w:t>Prior feasibility study, design or budget / ТЕО, проєктна документація чи кошторис</w:t>
            </w:r>
          </w:p>
        </w:tc>
        <w:tc>
          <w:tcPr>
            <w:tcW w:w="4929" w:type="dxa"/>
            <w:shd w:val="clear" w:color="auto" w:fill="FFFFFF"/>
            <w:vAlign w:val="center"/>
          </w:tcPr>
          <w:p w14:paraId="42B1B33D" w14:textId="77777777" w:rsidR="00DC1182" w:rsidRDefault="00000000">
            <w:pPr>
              <w:spacing w:after="40"/>
            </w:pPr>
            <w:r>
              <w:rPr>
                <w:sz w:val="17"/>
              </w:rPr>
              <w:t>[                                                          ]</w:t>
            </w:r>
          </w:p>
        </w:tc>
      </w:tr>
    </w:tbl>
    <w:p w14:paraId="5264B76B" w14:textId="77777777" w:rsidR="00DC1182" w:rsidRDefault="00000000">
      <w:r>
        <w:br w:type="page"/>
      </w:r>
    </w:p>
    <w:p w14:paraId="7CDD765C" w14:textId="77777777" w:rsidR="00DC1182" w:rsidRDefault="00000000">
      <w:pPr>
        <w:pStyle w:val="1"/>
      </w:pPr>
      <w:r>
        <w:lastRenderedPageBreak/>
        <w:t>5  Funding, procurement and readiness / Фінансування, закупівля та готовність</w:t>
      </w:r>
    </w:p>
    <w:tbl>
      <w:tblPr>
        <w:tblStyle w:val="af9"/>
        <w:tblW w:w="0" w:type="auto"/>
        <w:tblLook w:val="04A0" w:firstRow="1" w:lastRow="0" w:firstColumn="1" w:lastColumn="0" w:noHBand="0" w:noVBand="1"/>
      </w:tblPr>
      <w:tblGrid>
        <w:gridCol w:w="4923"/>
        <w:gridCol w:w="4925"/>
      </w:tblGrid>
      <w:tr w:rsidR="00DC1182" w14:paraId="39CE32BD" w14:textId="77777777">
        <w:tc>
          <w:tcPr>
            <w:tcW w:w="4929" w:type="dxa"/>
            <w:shd w:val="clear" w:color="auto" w:fill="F2F4F7"/>
            <w:vAlign w:val="center"/>
          </w:tcPr>
          <w:p w14:paraId="5712963D" w14:textId="77777777" w:rsidR="00DC1182" w:rsidRDefault="00000000">
            <w:pPr>
              <w:spacing w:after="40"/>
            </w:pPr>
            <w:r>
              <w:rPr>
                <w:sz w:val="17"/>
              </w:rPr>
              <w:t>Estimated project budget and currency / Орієнтовний бюджет проєкту та валюта</w:t>
            </w:r>
          </w:p>
        </w:tc>
        <w:tc>
          <w:tcPr>
            <w:tcW w:w="4929" w:type="dxa"/>
            <w:shd w:val="clear" w:color="auto" w:fill="FFFFFF"/>
            <w:vAlign w:val="center"/>
          </w:tcPr>
          <w:p w14:paraId="7F1A94DF" w14:textId="77777777" w:rsidR="00DC1182" w:rsidRDefault="00000000">
            <w:pPr>
              <w:spacing w:after="40"/>
            </w:pPr>
            <w:r>
              <w:rPr>
                <w:sz w:val="17"/>
              </w:rPr>
              <w:t>[                                                          ]</w:t>
            </w:r>
          </w:p>
        </w:tc>
      </w:tr>
      <w:tr w:rsidR="00DC1182" w14:paraId="01FBACFD" w14:textId="77777777">
        <w:tc>
          <w:tcPr>
            <w:tcW w:w="4929" w:type="dxa"/>
            <w:shd w:val="clear" w:color="auto" w:fill="F2F4F7"/>
            <w:vAlign w:val="center"/>
          </w:tcPr>
          <w:p w14:paraId="367D3CBA" w14:textId="77777777" w:rsidR="00DC1182" w:rsidRDefault="00000000">
            <w:pPr>
              <w:spacing w:after="40"/>
            </w:pPr>
            <w:r>
              <w:rPr>
                <w:sz w:val="17"/>
              </w:rPr>
              <w:t>Confirmed funding and documentary basis / Підтверджене фінансування й документальна підстава</w:t>
            </w:r>
          </w:p>
        </w:tc>
        <w:tc>
          <w:tcPr>
            <w:tcW w:w="4929" w:type="dxa"/>
            <w:shd w:val="clear" w:color="auto" w:fill="FFFFFF"/>
            <w:vAlign w:val="center"/>
          </w:tcPr>
          <w:p w14:paraId="7D8F6AA8" w14:textId="77777777" w:rsidR="00DC1182" w:rsidRDefault="00000000">
            <w:pPr>
              <w:spacing w:after="40"/>
            </w:pPr>
            <w:r>
              <w:rPr>
                <w:sz w:val="17"/>
              </w:rPr>
              <w:t>[                                                          ]</w:t>
            </w:r>
          </w:p>
        </w:tc>
      </w:tr>
      <w:tr w:rsidR="00DC1182" w14:paraId="4AC7A295" w14:textId="77777777">
        <w:tc>
          <w:tcPr>
            <w:tcW w:w="4929" w:type="dxa"/>
            <w:shd w:val="clear" w:color="auto" w:fill="F2F4F7"/>
            <w:vAlign w:val="center"/>
          </w:tcPr>
          <w:p w14:paraId="2F28266D" w14:textId="77777777" w:rsidR="00DC1182" w:rsidRDefault="00000000">
            <w:pPr>
              <w:spacing w:after="40"/>
            </w:pPr>
            <w:r>
              <w:rPr>
                <w:sz w:val="17"/>
              </w:rPr>
              <w:t>Unfunded gap and desired funding route / Дефіцит фінансування й бажаний механізм</w:t>
            </w:r>
          </w:p>
        </w:tc>
        <w:tc>
          <w:tcPr>
            <w:tcW w:w="4929" w:type="dxa"/>
            <w:shd w:val="clear" w:color="auto" w:fill="FFFFFF"/>
            <w:vAlign w:val="center"/>
          </w:tcPr>
          <w:p w14:paraId="3256E623" w14:textId="77777777" w:rsidR="00DC1182" w:rsidRDefault="00000000">
            <w:pPr>
              <w:spacing w:after="40"/>
            </w:pPr>
            <w:r>
              <w:rPr>
                <w:sz w:val="17"/>
              </w:rPr>
              <w:t>[                                                          ]</w:t>
            </w:r>
          </w:p>
        </w:tc>
      </w:tr>
      <w:tr w:rsidR="00DC1182" w14:paraId="066FD1A1" w14:textId="77777777">
        <w:tc>
          <w:tcPr>
            <w:tcW w:w="4929" w:type="dxa"/>
            <w:shd w:val="clear" w:color="auto" w:fill="F2F4F7"/>
            <w:vAlign w:val="center"/>
          </w:tcPr>
          <w:p w14:paraId="67B50E1C" w14:textId="77777777" w:rsidR="00DC1182" w:rsidRDefault="00000000">
            <w:pPr>
              <w:spacing w:after="40"/>
            </w:pPr>
            <w:r>
              <w:rPr>
                <w:sz w:val="17"/>
              </w:rPr>
              <w:t>Funding category / Категорія фінансування</w:t>
            </w:r>
          </w:p>
        </w:tc>
        <w:tc>
          <w:tcPr>
            <w:tcW w:w="4929" w:type="dxa"/>
            <w:shd w:val="clear" w:color="auto" w:fill="FFFFFF"/>
            <w:vAlign w:val="center"/>
          </w:tcPr>
          <w:p w14:paraId="27EB3C2A" w14:textId="77777777" w:rsidR="00DC1182" w:rsidRDefault="00000000">
            <w:pPr>
              <w:spacing w:after="40"/>
            </w:pPr>
            <w:r>
              <w:rPr>
                <w:sz w:val="17"/>
              </w:rPr>
              <w:t>□ State or local budget / Державний чи місцевий бюджет  □ Grant / Грант  □ Development bank / Банк розвитку  □ Loan / Кредит  □ Private investment / Приватні інвестиції  □ Not decided / Не визначено</w:t>
            </w:r>
          </w:p>
        </w:tc>
      </w:tr>
      <w:tr w:rsidR="00DC1182" w14:paraId="651FE3ED" w14:textId="77777777">
        <w:tc>
          <w:tcPr>
            <w:tcW w:w="4929" w:type="dxa"/>
            <w:shd w:val="clear" w:color="auto" w:fill="F2F4F7"/>
            <w:vAlign w:val="center"/>
          </w:tcPr>
          <w:p w14:paraId="0AC9D413" w14:textId="77777777" w:rsidR="00DC1182" w:rsidRDefault="00000000">
            <w:pPr>
              <w:spacing w:after="40"/>
            </w:pPr>
            <w:r>
              <w:rPr>
                <w:sz w:val="17"/>
              </w:rPr>
              <w:t>Procurement status / Статус закупівлі</w:t>
            </w:r>
          </w:p>
        </w:tc>
        <w:tc>
          <w:tcPr>
            <w:tcW w:w="4929" w:type="dxa"/>
            <w:shd w:val="clear" w:color="auto" w:fill="FFFFFF"/>
            <w:vAlign w:val="center"/>
          </w:tcPr>
          <w:p w14:paraId="7BD9946C" w14:textId="77777777" w:rsidR="00DC1182" w:rsidRDefault="00000000">
            <w:pPr>
              <w:spacing w:after="40"/>
            </w:pPr>
            <w:r>
              <w:rPr>
                <w:sz w:val="17"/>
              </w:rPr>
              <w:t>□ Not planned / Не планувалась  □ Preparing / Підготовка  □ Announced / Оголошено  □ Evaluation / Оцінювання  □ Contracted / Контракт укладено</w:t>
            </w:r>
          </w:p>
        </w:tc>
      </w:tr>
      <w:tr w:rsidR="00DC1182" w14:paraId="0097A2D2" w14:textId="77777777">
        <w:tc>
          <w:tcPr>
            <w:tcW w:w="4929" w:type="dxa"/>
            <w:shd w:val="clear" w:color="auto" w:fill="F2F4F7"/>
            <w:vAlign w:val="center"/>
          </w:tcPr>
          <w:p w14:paraId="1377DC22" w14:textId="77777777" w:rsidR="00DC1182" w:rsidRDefault="00000000">
            <w:pPr>
              <w:spacing w:after="40"/>
            </w:pPr>
            <w:r>
              <w:rPr>
                <w:sz w:val="17"/>
              </w:rPr>
              <w:t>Procurement method and rules / Спосіб закупівлі й застосовні правила</w:t>
            </w:r>
          </w:p>
        </w:tc>
        <w:tc>
          <w:tcPr>
            <w:tcW w:w="4929" w:type="dxa"/>
            <w:shd w:val="clear" w:color="auto" w:fill="FFFFFF"/>
            <w:vAlign w:val="center"/>
          </w:tcPr>
          <w:p w14:paraId="7844C071" w14:textId="77777777" w:rsidR="00DC1182" w:rsidRDefault="00000000">
            <w:pPr>
              <w:spacing w:after="40"/>
            </w:pPr>
            <w:r>
              <w:rPr>
                <w:sz w:val="17"/>
              </w:rPr>
              <w:t>[                                                          ]</w:t>
            </w:r>
          </w:p>
        </w:tc>
      </w:tr>
      <w:tr w:rsidR="00DC1182" w14:paraId="236BE391" w14:textId="77777777">
        <w:tc>
          <w:tcPr>
            <w:tcW w:w="4929" w:type="dxa"/>
            <w:shd w:val="clear" w:color="auto" w:fill="F2F4F7"/>
            <w:vAlign w:val="center"/>
          </w:tcPr>
          <w:p w14:paraId="544DF7D4" w14:textId="77777777" w:rsidR="00DC1182" w:rsidRDefault="00000000">
            <w:pPr>
              <w:spacing w:after="40"/>
            </w:pPr>
            <w:r>
              <w:rPr>
                <w:sz w:val="17"/>
              </w:rPr>
              <w:t>Expected tender and award dates / Очікувані дати оголошення й укладення договору</w:t>
            </w:r>
          </w:p>
        </w:tc>
        <w:tc>
          <w:tcPr>
            <w:tcW w:w="4929" w:type="dxa"/>
            <w:shd w:val="clear" w:color="auto" w:fill="FFFFFF"/>
            <w:vAlign w:val="center"/>
          </w:tcPr>
          <w:p w14:paraId="4E2959EE" w14:textId="77777777" w:rsidR="00DC1182" w:rsidRDefault="00000000">
            <w:pPr>
              <w:spacing w:after="40"/>
            </w:pPr>
            <w:r>
              <w:rPr>
                <w:sz w:val="17"/>
              </w:rPr>
              <w:t>[                                                          ]</w:t>
            </w:r>
          </w:p>
        </w:tc>
      </w:tr>
      <w:tr w:rsidR="00DC1182" w14:paraId="435A8E08" w14:textId="77777777">
        <w:tc>
          <w:tcPr>
            <w:tcW w:w="4929" w:type="dxa"/>
            <w:shd w:val="clear" w:color="auto" w:fill="F2F4F7"/>
            <w:vAlign w:val="center"/>
          </w:tcPr>
          <w:p w14:paraId="7D05FEEC" w14:textId="77777777" w:rsidR="00DC1182" w:rsidRDefault="00000000">
            <w:pPr>
              <w:spacing w:after="40"/>
            </w:pPr>
            <w:r>
              <w:rPr>
                <w:sz w:val="17"/>
              </w:rPr>
              <w:t>Ownership, land, permits and grid connection / Право власності, земля, дозволи та підключення</w:t>
            </w:r>
          </w:p>
        </w:tc>
        <w:tc>
          <w:tcPr>
            <w:tcW w:w="4929" w:type="dxa"/>
            <w:shd w:val="clear" w:color="auto" w:fill="FFFFFF"/>
            <w:vAlign w:val="center"/>
          </w:tcPr>
          <w:p w14:paraId="6A11AE59" w14:textId="77777777" w:rsidR="00DC1182" w:rsidRDefault="00000000">
            <w:pPr>
              <w:spacing w:after="40"/>
            </w:pPr>
            <w:r>
              <w:rPr>
                <w:sz w:val="17"/>
              </w:rPr>
              <w:t>[                                                          ]</w:t>
            </w:r>
          </w:p>
        </w:tc>
      </w:tr>
      <w:tr w:rsidR="00DC1182" w14:paraId="679E4654" w14:textId="77777777">
        <w:tc>
          <w:tcPr>
            <w:tcW w:w="4929" w:type="dxa"/>
            <w:shd w:val="clear" w:color="auto" w:fill="F2F4F7"/>
            <w:vAlign w:val="center"/>
          </w:tcPr>
          <w:p w14:paraId="0407B2DC" w14:textId="77777777" w:rsidR="00DC1182" w:rsidRDefault="00000000">
            <w:pPr>
              <w:spacing w:after="40"/>
            </w:pPr>
            <w:r>
              <w:rPr>
                <w:sz w:val="17"/>
              </w:rPr>
              <w:t>Environmental and social safeguards / Екологічні та соціальні вимоги</w:t>
            </w:r>
          </w:p>
        </w:tc>
        <w:tc>
          <w:tcPr>
            <w:tcW w:w="4929" w:type="dxa"/>
            <w:shd w:val="clear" w:color="auto" w:fill="FFFFFF"/>
            <w:vAlign w:val="center"/>
          </w:tcPr>
          <w:p w14:paraId="36654F41" w14:textId="77777777" w:rsidR="00DC1182" w:rsidRDefault="00000000">
            <w:pPr>
              <w:spacing w:after="40"/>
            </w:pPr>
            <w:r>
              <w:rPr>
                <w:sz w:val="17"/>
              </w:rPr>
              <w:t>[                                                          ]</w:t>
            </w:r>
          </w:p>
        </w:tc>
      </w:tr>
      <w:tr w:rsidR="00DC1182" w14:paraId="1EA614B7" w14:textId="77777777">
        <w:tc>
          <w:tcPr>
            <w:tcW w:w="4929" w:type="dxa"/>
            <w:shd w:val="clear" w:color="auto" w:fill="F2F4F7"/>
            <w:vAlign w:val="center"/>
          </w:tcPr>
          <w:p w14:paraId="3DFCFCED" w14:textId="77777777" w:rsidR="00DC1182" w:rsidRDefault="00000000">
            <w:pPr>
              <w:spacing w:after="40"/>
            </w:pPr>
            <w:r>
              <w:rPr>
                <w:sz w:val="17"/>
              </w:rPr>
              <w:t>Decision and approval process / Порядок ухвалення рішень і погоджень</w:t>
            </w:r>
          </w:p>
        </w:tc>
        <w:tc>
          <w:tcPr>
            <w:tcW w:w="4929" w:type="dxa"/>
            <w:shd w:val="clear" w:color="auto" w:fill="FFFFFF"/>
            <w:vAlign w:val="center"/>
          </w:tcPr>
          <w:p w14:paraId="2D7FE5F8" w14:textId="77777777" w:rsidR="00DC1182" w:rsidRDefault="00000000">
            <w:pPr>
              <w:spacing w:after="40"/>
            </w:pPr>
            <w:r>
              <w:rPr>
                <w:sz w:val="17"/>
              </w:rPr>
              <w:t>[                                                          ]</w:t>
            </w:r>
          </w:p>
        </w:tc>
      </w:tr>
    </w:tbl>
    <w:p w14:paraId="64757E1B" w14:textId="77777777" w:rsidR="00DC1182" w:rsidRDefault="00000000">
      <w:pPr>
        <w:pStyle w:val="1"/>
      </w:pPr>
      <w:r>
        <w:t>6  Korean cooperation requested / Запит на співпрацю з Кореєю</w:t>
      </w:r>
    </w:p>
    <w:p w14:paraId="0A73B28B" w14:textId="77777777" w:rsidR="00DC1182" w:rsidRDefault="00000000">
      <w:r>
        <w:t>□ Needs assessment / Оцінка потреб  □ Korean supplier matching / Пошук корейських постачальників  □ Technical concept / Технічна концепція  □ Feasibility study / ТЕО  □ Consortium / Консорціум  □ Project development / Підготовка проєкту  □ Procurement preparation / Підготовка закупівлі  □ Funding institution introduction / Зв’язок із фінансовими установами  □ Insurance or guarantees / Страхування чи гарантії  □ Local manufacturing / Місцеве виробництво  □ Training and maintenance / Навчання й обслуговування</w:t>
      </w:r>
    </w:p>
    <w:p w14:paraId="13954515" w14:textId="77777777" w:rsidR="00DC1182" w:rsidRDefault="00000000">
      <w:r>
        <w:rPr>
          <w:b/>
        </w:rPr>
        <w:t>Immediate request, decision maker, meeting date and next action / Негайний запит, особа, що ухвалює рішення, дата зустрічі та наступний крок</w:t>
      </w:r>
    </w:p>
    <w:p w14:paraId="6087EE26" w14:textId="77777777" w:rsidR="00DC1182" w:rsidRDefault="00000000">
      <w:r>
        <w:t>________________________________________________________________________</w:t>
      </w:r>
    </w:p>
    <w:p w14:paraId="59C8187F" w14:textId="77777777" w:rsidR="00DC1182" w:rsidRDefault="00000000">
      <w:r>
        <w:t>________________________________________________________________________</w:t>
      </w:r>
    </w:p>
    <w:p w14:paraId="6C60A12B" w14:textId="77777777" w:rsidR="00DC1182" w:rsidRDefault="00000000">
      <w:r>
        <w:br w:type="page"/>
      </w:r>
    </w:p>
    <w:p w14:paraId="5213D113" w14:textId="77777777" w:rsidR="00DC1182" w:rsidRDefault="00000000">
      <w:pPr>
        <w:pStyle w:val="1"/>
      </w:pPr>
      <w:r>
        <w:lastRenderedPageBreak/>
        <w:t>7  Supporting documents and transparency / Документи та прозорість</w:t>
      </w:r>
    </w:p>
    <w:p w14:paraId="5D48B9D1" w14:textId="77777777" w:rsidR="00DC1182" w:rsidRDefault="00000000">
      <w:r>
        <w:t>Attach available evidence / Додайте наявні матеріали: □ Institutional mandate / Повноваження  □ Official project decision / Рішення щодо проєкту  □ DREAM/Prozorro record / Запис DREAM/Prozorro  □ Budget allocation / Бюджетне призначення  □ Technical assignment / Технічне завдання  □ Feasibility or design / ТЕО чи проєкт  □ Land or asset evidence / Документи на землю чи об’єкт  □ Permits / Дозволи  □ Contact authorization / Повноваження контактної особи</w:t>
      </w:r>
    </w:p>
    <w:p w14:paraId="4A0D60B1" w14:textId="77777777" w:rsidR="00DC1182" w:rsidRDefault="00000000">
      <w:r>
        <w:t>Disclose third-party consultants, existing commercial commitments, conflicts of interest and restrictions on sharing data. No unofficial payments or preferential award are requested or offered. / Повідомте про залучених консультантів, наявні комерційні зобов’язання, конфлікти інтересів і обмеження на передання даних. Не пропонуються і не запитуються неофіційні платежі чи переваги під час визначення переможця.</w:t>
      </w:r>
    </w:p>
    <w:p w14:paraId="7E433100" w14:textId="77777777" w:rsidR="00DC1182" w:rsidRDefault="00000000">
      <w:r>
        <w:rPr>
          <w:b/>
        </w:rPr>
        <w:t>Existing commitments, conflicts or outstanding approvals / Наявні зобов’язання, конфлікти чи необхідні погодження</w:t>
      </w:r>
    </w:p>
    <w:p w14:paraId="72BBD0DF" w14:textId="77777777" w:rsidR="00DC1182" w:rsidRDefault="00000000">
      <w:r>
        <w:t>________________________________________________________________________</w:t>
      </w:r>
    </w:p>
    <w:p w14:paraId="2A48EF3A" w14:textId="77777777" w:rsidR="00DC1182" w:rsidRDefault="00000000">
      <w:r>
        <w:t>________________________________________________________________________</w:t>
      </w:r>
    </w:p>
    <w:p w14:paraId="4B0E536B" w14:textId="77777777" w:rsidR="00DC1182" w:rsidRDefault="00000000">
      <w:pPr>
        <w:pStyle w:val="1"/>
      </w:pPr>
      <w:r>
        <w:t>8  Confirmation / Підтвердження</w:t>
      </w:r>
    </w:p>
    <w:p w14:paraId="7FA3176B" w14:textId="77777777" w:rsidR="00DC1182" w:rsidRDefault="00000000">
      <w:r>
        <w:t>The signatory confirms the accuracy of the information to the best of their knowledge and states the capacity in which they submit this form. Any official procurement, award, financing or intergovernmental commitment follows the applicable independent procedure. / Підписант підтверджує достовірність даних у межах своєї обізнаності та зазначає підставу подання заявки. Офіційна закупівля, визначення переможця, фінансування або міжурядове зобов’язання здійснюються окремо за відповідною процедурою.</w:t>
      </w:r>
    </w:p>
    <w:tbl>
      <w:tblPr>
        <w:tblStyle w:val="af9"/>
        <w:tblW w:w="0" w:type="auto"/>
        <w:tblLook w:val="04A0" w:firstRow="1" w:lastRow="0" w:firstColumn="1" w:lastColumn="0" w:noHBand="0" w:noVBand="1"/>
      </w:tblPr>
      <w:tblGrid>
        <w:gridCol w:w="4922"/>
        <w:gridCol w:w="4926"/>
      </w:tblGrid>
      <w:tr w:rsidR="00DC1182" w14:paraId="1884D122" w14:textId="77777777">
        <w:tc>
          <w:tcPr>
            <w:tcW w:w="4929" w:type="dxa"/>
            <w:shd w:val="clear" w:color="auto" w:fill="F2F4F7"/>
            <w:vAlign w:val="center"/>
          </w:tcPr>
          <w:p w14:paraId="2EC66520" w14:textId="77777777" w:rsidR="00DC1182" w:rsidRDefault="00000000">
            <w:pPr>
              <w:spacing w:after="40"/>
            </w:pPr>
            <w:r>
              <w:rPr>
                <w:sz w:val="17"/>
              </w:rPr>
              <w:t>Name, title and basis of authority / ПІБ, посада й підстава повноважень</w:t>
            </w:r>
          </w:p>
        </w:tc>
        <w:tc>
          <w:tcPr>
            <w:tcW w:w="4929" w:type="dxa"/>
            <w:shd w:val="clear" w:color="auto" w:fill="FFFFFF"/>
            <w:vAlign w:val="center"/>
          </w:tcPr>
          <w:p w14:paraId="0C223CD8" w14:textId="77777777" w:rsidR="00DC1182" w:rsidRDefault="00000000">
            <w:pPr>
              <w:spacing w:after="40"/>
            </w:pPr>
            <w:r>
              <w:rPr>
                <w:sz w:val="17"/>
              </w:rPr>
              <w:t>[                                                          ]</w:t>
            </w:r>
          </w:p>
        </w:tc>
      </w:tr>
      <w:tr w:rsidR="00DC1182" w14:paraId="30A70EA8" w14:textId="77777777">
        <w:tc>
          <w:tcPr>
            <w:tcW w:w="4929" w:type="dxa"/>
            <w:shd w:val="clear" w:color="auto" w:fill="F2F4F7"/>
            <w:vAlign w:val="center"/>
          </w:tcPr>
          <w:p w14:paraId="3A57D4B4" w14:textId="77777777" w:rsidR="00DC1182" w:rsidRDefault="00000000">
            <w:pPr>
              <w:spacing w:after="40"/>
            </w:pPr>
            <w:r>
              <w:rPr>
                <w:sz w:val="17"/>
              </w:rPr>
              <w:t>Institution and official email / Установа й офіційна електронна пошта</w:t>
            </w:r>
          </w:p>
        </w:tc>
        <w:tc>
          <w:tcPr>
            <w:tcW w:w="4929" w:type="dxa"/>
            <w:shd w:val="clear" w:color="auto" w:fill="FFFFFF"/>
            <w:vAlign w:val="center"/>
          </w:tcPr>
          <w:p w14:paraId="5687BE94" w14:textId="77777777" w:rsidR="00DC1182" w:rsidRDefault="00000000">
            <w:pPr>
              <w:spacing w:after="40"/>
            </w:pPr>
            <w:r>
              <w:rPr>
                <w:sz w:val="17"/>
              </w:rPr>
              <w:t>[                                                          ]</w:t>
            </w:r>
          </w:p>
        </w:tc>
      </w:tr>
      <w:tr w:rsidR="00DC1182" w14:paraId="74FEFA77" w14:textId="77777777">
        <w:tc>
          <w:tcPr>
            <w:tcW w:w="4929" w:type="dxa"/>
            <w:shd w:val="clear" w:color="auto" w:fill="F2F4F7"/>
            <w:vAlign w:val="center"/>
          </w:tcPr>
          <w:p w14:paraId="13EA032C" w14:textId="77777777" w:rsidR="00DC1182" w:rsidRDefault="00000000">
            <w:pPr>
              <w:spacing w:after="40"/>
            </w:pPr>
            <w:r>
              <w:rPr>
                <w:sz w:val="17"/>
              </w:rPr>
              <w:t>Signature, date and seal if used / Підпис, дата та печатка за наявності</w:t>
            </w:r>
          </w:p>
        </w:tc>
        <w:tc>
          <w:tcPr>
            <w:tcW w:w="4929" w:type="dxa"/>
            <w:shd w:val="clear" w:color="auto" w:fill="FFFFFF"/>
            <w:vAlign w:val="center"/>
          </w:tcPr>
          <w:p w14:paraId="1388750C" w14:textId="77777777" w:rsidR="00DC1182" w:rsidRDefault="00000000">
            <w:pPr>
              <w:spacing w:after="40"/>
            </w:pPr>
            <w:r>
              <w:rPr>
                <w:sz w:val="17"/>
              </w:rPr>
              <w:t>[                                                          ]</w:t>
            </w:r>
          </w:p>
        </w:tc>
      </w:tr>
      <w:tr w:rsidR="00DC1182" w14:paraId="77DDAE7D" w14:textId="77777777">
        <w:tc>
          <w:tcPr>
            <w:tcW w:w="4929" w:type="dxa"/>
            <w:shd w:val="clear" w:color="auto" w:fill="F2F4F7"/>
            <w:vAlign w:val="center"/>
          </w:tcPr>
          <w:p w14:paraId="74DB8E67" w14:textId="77777777" w:rsidR="00DC1182" w:rsidRDefault="00000000">
            <w:pPr>
              <w:spacing w:after="40"/>
            </w:pPr>
            <w:r>
              <w:rPr>
                <w:sz w:val="17"/>
              </w:rPr>
              <w:t>Receiving legal entity and privacy contact / Юридична особа одержувача та контакт із питань захисту даних</w:t>
            </w:r>
          </w:p>
        </w:tc>
        <w:tc>
          <w:tcPr>
            <w:tcW w:w="4929" w:type="dxa"/>
            <w:shd w:val="clear" w:color="auto" w:fill="FFFFFF"/>
            <w:vAlign w:val="center"/>
          </w:tcPr>
          <w:p w14:paraId="25F30A45" w14:textId="77777777" w:rsidR="00DC1182" w:rsidRDefault="00000000">
            <w:pPr>
              <w:spacing w:after="40"/>
            </w:pPr>
            <w:r>
              <w:rPr>
                <w:sz w:val="17"/>
              </w:rPr>
              <w:t>[                                                          ]</w:t>
            </w:r>
          </w:p>
        </w:tc>
      </w:tr>
    </w:tbl>
    <w:p w14:paraId="0E7BDECF" w14:textId="77777777" w:rsidR="00DC1182" w:rsidRDefault="00000000">
      <w:pPr>
        <w:pStyle w:val="1"/>
      </w:pPr>
      <w:r>
        <w:t xml:space="preserve">Internal review by Korea PMO / </w:t>
      </w:r>
      <w:r>
        <w:t>한국</w:t>
      </w:r>
      <w:r>
        <w:t xml:space="preserve"> PMO </w:t>
      </w:r>
      <w:r>
        <w:t>내부</w:t>
      </w:r>
      <w:r>
        <w:t xml:space="preserve"> </w:t>
      </w:r>
      <w:r>
        <w:t>검토</w:t>
      </w:r>
    </w:p>
    <w:tbl>
      <w:tblPr>
        <w:tblStyle w:val="af9"/>
        <w:tblW w:w="0" w:type="auto"/>
        <w:tblLook w:val="04A0" w:firstRow="1" w:lastRow="0" w:firstColumn="1" w:lastColumn="0" w:noHBand="0" w:noVBand="1"/>
      </w:tblPr>
      <w:tblGrid>
        <w:gridCol w:w="4924"/>
        <w:gridCol w:w="4924"/>
      </w:tblGrid>
      <w:tr w:rsidR="00DC1182" w14:paraId="37EFF8C6" w14:textId="77777777">
        <w:tc>
          <w:tcPr>
            <w:tcW w:w="4929" w:type="dxa"/>
            <w:shd w:val="clear" w:color="auto" w:fill="F2F4F7"/>
            <w:vAlign w:val="center"/>
          </w:tcPr>
          <w:p w14:paraId="411F662B" w14:textId="77777777" w:rsidR="00DC1182" w:rsidRDefault="00000000">
            <w:pPr>
              <w:spacing w:after="40"/>
            </w:pPr>
            <w:r>
              <w:rPr>
                <w:sz w:val="17"/>
              </w:rPr>
              <w:t>기관 권한·공식출처·담당자·직통번호 검증</w:t>
            </w:r>
          </w:p>
        </w:tc>
        <w:tc>
          <w:tcPr>
            <w:tcW w:w="4929" w:type="dxa"/>
            <w:shd w:val="clear" w:color="auto" w:fill="FFFFFF"/>
            <w:vAlign w:val="center"/>
          </w:tcPr>
          <w:p w14:paraId="6C9F5796" w14:textId="77777777" w:rsidR="00DC1182" w:rsidRDefault="00000000">
            <w:pPr>
              <w:spacing w:after="40"/>
            </w:pPr>
            <w:r>
              <w:rPr>
                <w:sz w:val="17"/>
              </w:rPr>
              <w:t>[                                                          ]</w:t>
            </w:r>
          </w:p>
        </w:tc>
      </w:tr>
      <w:tr w:rsidR="00DC1182" w14:paraId="2DBC33B3" w14:textId="77777777">
        <w:tc>
          <w:tcPr>
            <w:tcW w:w="4929" w:type="dxa"/>
            <w:shd w:val="clear" w:color="auto" w:fill="F2F4F7"/>
            <w:vAlign w:val="center"/>
          </w:tcPr>
          <w:p w14:paraId="0C279156" w14:textId="77777777" w:rsidR="00DC1182" w:rsidRDefault="00000000">
            <w:pPr>
              <w:spacing w:after="40"/>
            </w:pPr>
            <w:r>
              <w:rPr>
                <w:sz w:val="17"/>
              </w:rPr>
              <w:t>DREAM·Prozorro·Funding·조달단계·Red Flag</w:t>
            </w:r>
          </w:p>
        </w:tc>
        <w:tc>
          <w:tcPr>
            <w:tcW w:w="4929" w:type="dxa"/>
            <w:shd w:val="clear" w:color="auto" w:fill="FFFFFF"/>
            <w:vAlign w:val="center"/>
          </w:tcPr>
          <w:p w14:paraId="64FF35B4" w14:textId="77777777" w:rsidR="00DC1182" w:rsidRDefault="00000000">
            <w:pPr>
              <w:spacing w:after="40"/>
            </w:pPr>
            <w:r>
              <w:rPr>
                <w:sz w:val="17"/>
              </w:rPr>
              <w:t>[                                                          ]</w:t>
            </w:r>
          </w:p>
        </w:tc>
      </w:tr>
      <w:tr w:rsidR="00DC1182" w14:paraId="047C4DEB" w14:textId="77777777">
        <w:tc>
          <w:tcPr>
            <w:tcW w:w="4929" w:type="dxa"/>
            <w:shd w:val="clear" w:color="auto" w:fill="F2F4F7"/>
            <w:vAlign w:val="center"/>
          </w:tcPr>
          <w:p w14:paraId="281836CA" w14:textId="77777777" w:rsidR="00DC1182" w:rsidRDefault="00000000">
            <w:pPr>
              <w:spacing w:after="40"/>
            </w:pPr>
            <w:r>
              <w:rPr>
                <w:sz w:val="17"/>
              </w:rPr>
              <w:t>KOICA·EDCF·국제금융·민간투자 적합성</w:t>
            </w:r>
          </w:p>
        </w:tc>
        <w:tc>
          <w:tcPr>
            <w:tcW w:w="4929" w:type="dxa"/>
            <w:shd w:val="clear" w:color="auto" w:fill="FFFFFF"/>
            <w:vAlign w:val="center"/>
          </w:tcPr>
          <w:p w14:paraId="43FAB847" w14:textId="77777777" w:rsidR="00DC1182" w:rsidRDefault="00000000">
            <w:pPr>
              <w:spacing w:after="40"/>
            </w:pPr>
            <w:r>
              <w:rPr>
                <w:sz w:val="17"/>
              </w:rPr>
              <w:t>[                                                          ]</w:t>
            </w:r>
          </w:p>
        </w:tc>
      </w:tr>
      <w:tr w:rsidR="00DC1182" w14:paraId="685332E1" w14:textId="77777777">
        <w:tc>
          <w:tcPr>
            <w:tcW w:w="4929" w:type="dxa"/>
            <w:shd w:val="clear" w:color="auto" w:fill="F2F4F7"/>
            <w:vAlign w:val="center"/>
          </w:tcPr>
          <w:p w14:paraId="2FC5E6D8" w14:textId="77777777" w:rsidR="00DC1182" w:rsidRDefault="00000000">
            <w:pPr>
              <w:spacing w:after="40"/>
            </w:pPr>
            <w:r>
              <w:rPr>
                <w:sz w:val="17"/>
              </w:rPr>
              <w:t>추천 한국 수행기업·제품·핵심 매칭포인트</w:t>
            </w:r>
          </w:p>
        </w:tc>
        <w:tc>
          <w:tcPr>
            <w:tcW w:w="4929" w:type="dxa"/>
            <w:shd w:val="clear" w:color="auto" w:fill="FFFFFF"/>
            <w:vAlign w:val="center"/>
          </w:tcPr>
          <w:p w14:paraId="5635C854" w14:textId="77777777" w:rsidR="00DC1182" w:rsidRDefault="00000000">
            <w:pPr>
              <w:spacing w:after="40"/>
            </w:pPr>
            <w:r>
              <w:rPr>
                <w:sz w:val="17"/>
              </w:rPr>
              <w:t>[                                                          ]</w:t>
            </w:r>
          </w:p>
        </w:tc>
      </w:tr>
      <w:tr w:rsidR="00DC1182" w14:paraId="315BB528" w14:textId="77777777">
        <w:tc>
          <w:tcPr>
            <w:tcW w:w="4929" w:type="dxa"/>
            <w:shd w:val="clear" w:color="auto" w:fill="F2F4F7"/>
            <w:vAlign w:val="center"/>
          </w:tcPr>
          <w:p w14:paraId="5AD3BEF3" w14:textId="77777777" w:rsidR="00DC1182" w:rsidRDefault="00000000">
            <w:pPr>
              <w:spacing w:after="40"/>
            </w:pPr>
            <w:r>
              <w:rPr>
                <w:sz w:val="17"/>
              </w:rPr>
              <w:t>핵심메시지·접촉 대상기관·Next Action</w:t>
            </w:r>
          </w:p>
        </w:tc>
        <w:tc>
          <w:tcPr>
            <w:tcW w:w="4929" w:type="dxa"/>
            <w:shd w:val="clear" w:color="auto" w:fill="FFFFFF"/>
            <w:vAlign w:val="center"/>
          </w:tcPr>
          <w:p w14:paraId="0851489F" w14:textId="77777777" w:rsidR="00DC1182" w:rsidRDefault="00000000">
            <w:pPr>
              <w:spacing w:after="40"/>
            </w:pPr>
            <w:r>
              <w:rPr>
                <w:sz w:val="17"/>
              </w:rPr>
              <w:t>[                                                          ]</w:t>
            </w:r>
          </w:p>
        </w:tc>
      </w:tr>
    </w:tbl>
    <w:p w14:paraId="26419E9E" w14:textId="77777777" w:rsidR="00DC1182" w:rsidRDefault="00000000">
      <w:r>
        <w:t>“(가칭) FutureLinkGlobal (한국 PMO)” is a working name before incorporation; identify the actual receiving legal entity before collecting forms. / «(가칭) FutureLinkGlobal (한국 PMO)» — робоча назва до створення юридичної особи; перед збором заявок слід визначити фактичного одержувача.</w:t>
      </w:r>
    </w:p>
    <w:sectPr w:rsidR="00DC1182" w:rsidSect="00034616">
      <w:pgSz w:w="12240" w:h="15840"/>
      <w:pgMar w:top="1077" w:right="1191" w:bottom="1020"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나눔고딕">
    <w:panose1 w:val="020D0604000000000000"/>
    <w:charset w:val="81"/>
    <w:family w:val="modern"/>
    <w:pitch w:val="variable"/>
    <w:sig w:usb0="800002A7" w:usb1="29D7FCFB" w:usb2="00000010" w:usb3="00000000" w:csb0="0008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923564802">
    <w:abstractNumId w:val="8"/>
  </w:num>
  <w:num w:numId="2" w16cid:durableId="1056197674">
    <w:abstractNumId w:val="6"/>
  </w:num>
  <w:num w:numId="3" w16cid:durableId="811479959">
    <w:abstractNumId w:val="5"/>
  </w:num>
  <w:num w:numId="4" w16cid:durableId="451825206">
    <w:abstractNumId w:val="4"/>
  </w:num>
  <w:num w:numId="5" w16cid:durableId="1990673507">
    <w:abstractNumId w:val="7"/>
  </w:num>
  <w:num w:numId="6" w16cid:durableId="1980840662">
    <w:abstractNumId w:val="3"/>
  </w:num>
  <w:num w:numId="7" w16cid:durableId="1978148431">
    <w:abstractNumId w:val="2"/>
  </w:num>
  <w:num w:numId="8" w16cid:durableId="1444809761">
    <w:abstractNumId w:val="1"/>
  </w:num>
  <w:num w:numId="9" w16cid:durableId="1697660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667E3"/>
    <w:rsid w:val="006374B9"/>
    <w:rsid w:val="00AA1D8D"/>
    <w:rsid w:val="00B47730"/>
    <w:rsid w:val="00CB0664"/>
    <w:rsid w:val="00DC1182"/>
    <w:rsid w:val="00EB6E0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F2A216"/>
  <w14:defaultImageDpi w14:val="300"/>
  <w15:docId w15:val="{F9E863D5-E941-4414-A328-CE7D2A065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00"/>
    </w:pPr>
    <w:rPr>
      <w:rFonts w:ascii="나눔고딕" w:eastAsia="나눔고딕" w:hAnsi="나눔고딕"/>
      <w:color w:val="000000"/>
      <w:sz w:val="18"/>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sz w:val="23"/>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머리글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바닥글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제목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제목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제목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32"/>
      <w:szCs w:val="52"/>
    </w:rPr>
  </w:style>
  <w:style w:type="character" w:customStyle="1" w:styleId="Char1">
    <w:name w:val="제목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부제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본문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본문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본문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매크로 텍스트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인용 Char"/>
    <w:basedOn w:val="a2"/>
    <w:link w:val="af"/>
    <w:uiPriority w:val="29"/>
    <w:rsid w:val="00FC693F"/>
    <w:rPr>
      <w:i/>
      <w:iCs/>
      <w:color w:val="000000" w:themeColor="text1"/>
    </w:rPr>
  </w:style>
  <w:style w:type="character" w:customStyle="1" w:styleId="4Char">
    <w:name w:val="제목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제목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제목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제목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제목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제목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강한 인용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9">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c">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d">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e">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1184</Words>
  <Characters>7337</Characters>
  <Application>Microsoft Office Word</Application>
  <DocSecurity>0</DocSecurity>
  <Lines>170</Lines>
  <Paragraphs>106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10077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윤숙 안</cp:lastModifiedBy>
  <cp:revision>3</cp:revision>
  <dcterms:created xsi:type="dcterms:W3CDTF">2026-09-19T14:23:00Z</dcterms:created>
  <dcterms:modified xsi:type="dcterms:W3CDTF">2026-09-19T14:23:00Z</dcterms:modified>
  <cp:category/>
</cp:coreProperties>
</file>